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F510881"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37EB626C">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501C"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2FC943E6" w:rsidR="002F4CAB" w:rsidRDefault="004E6030" w:rsidP="00524A63">
            <w:pPr>
              <w:pStyle w:val="Header"/>
              <w:jc w:val="center"/>
              <w:rPr>
                <w:noProof/>
                <w:color w:val="000000" w:themeColor="text1"/>
                <w:lang w:eastAsia="en-US"/>
              </w:rPr>
            </w:pPr>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1" locked="0" layoutInCell="1" allowOverlap="1" wp14:anchorId="7B0BAA66" wp14:editId="573E9895">
                  <wp:simplePos x="0" y="0"/>
                  <wp:positionH relativeFrom="column">
                    <wp:posOffset>-544830</wp:posOffset>
                  </wp:positionH>
                  <wp:positionV relativeFrom="paragraph">
                    <wp:posOffset>10160</wp:posOffset>
                  </wp:positionV>
                  <wp:extent cx="1400175" cy="1385792"/>
                  <wp:effectExtent l="0" t="0" r="0" b="5080"/>
                  <wp:wrapNone/>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400175" cy="13857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2667E116" w14:textId="11597424" w:rsidR="003E24DF" w:rsidRPr="00A60B9B" w:rsidRDefault="00391148" w:rsidP="004E6030">
      <w:pPr>
        <w:pStyle w:val="ContactInfo"/>
        <w:jc w:val="center"/>
        <w:rPr>
          <w:rFonts w:ascii="Times" w:hAnsi="Times"/>
          <w:color w:val="auto"/>
        </w:rPr>
      </w:pPr>
      <w:r w:rsidRPr="00A60B9B">
        <w:rPr>
          <w:rFonts w:ascii="Times" w:hAnsi="Times"/>
          <w:b/>
          <w:bCs/>
          <w:color w:val="auto"/>
          <w:sz w:val="96"/>
          <w:szCs w:val="96"/>
        </w:rPr>
        <w:t>Press Release</w:t>
      </w:r>
    </w:p>
    <w:p w14:paraId="3299321C" w14:textId="68606D2E" w:rsidR="00391148" w:rsidRPr="000357F4" w:rsidRDefault="00524A63" w:rsidP="00524A63">
      <w:pPr>
        <w:jc w:val="center"/>
        <w:rPr>
          <w:rFonts w:ascii="Times" w:hAnsi="Times"/>
          <w:sz w:val="24"/>
          <w:szCs w:val="24"/>
        </w:rPr>
      </w:pPr>
      <w:r w:rsidRPr="000357F4">
        <w:rPr>
          <w:rFonts w:ascii="Times" w:hAnsi="Times"/>
          <w:noProof/>
          <w:sz w:val="24"/>
          <w:szCs w:val="24"/>
        </w:rPr>
        <mc:AlternateContent>
          <mc:Choice Requires="wps">
            <w:drawing>
              <wp:anchor distT="0" distB="0" distL="114300" distR="114300" simplePos="0" relativeHeight="251667456"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B25D6E"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8A1CF9">
        <w:rPr>
          <w:rFonts w:ascii="Times" w:hAnsi="Times"/>
          <w:sz w:val="24"/>
          <w:szCs w:val="24"/>
        </w:rPr>
        <w:t>September 25, 2024</w:t>
      </w:r>
    </w:p>
    <w:p w14:paraId="038F5C77" w14:textId="2592F1AD" w:rsidR="00391148" w:rsidRPr="000357F4" w:rsidRDefault="00391148" w:rsidP="00541C67">
      <w:pPr>
        <w:rPr>
          <w:rFonts w:ascii="Times" w:hAnsi="Times"/>
          <w:sz w:val="48"/>
          <w:szCs w:val="48"/>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76170636" w:rsidR="00541C67" w:rsidRDefault="00541C67" w:rsidP="00541C67">
      <w:pPr>
        <w:rPr>
          <w:rFonts w:ascii="Times" w:hAnsi="Times" w:cs="Times"/>
          <w:color w:val="auto"/>
          <w:sz w:val="24"/>
          <w:szCs w:val="24"/>
        </w:rPr>
      </w:pPr>
      <w:r w:rsidRPr="00DE2711">
        <w:rPr>
          <w:rStyle w:val="oypena"/>
          <w:rFonts w:ascii="Times" w:hAnsi="Times" w:cs="Times"/>
          <w:color w:val="auto"/>
          <w:sz w:val="24"/>
          <w:szCs w:val="24"/>
        </w:rPr>
        <w:t xml:space="preserve">The Solano County Mosquito Abatement District (SCMAD) has detected the presence of West Nile </w:t>
      </w:r>
      <w:r w:rsidR="00EC7B4B" w:rsidRPr="00DE2711">
        <w:rPr>
          <w:rStyle w:val="oypena"/>
          <w:rFonts w:ascii="Times" w:hAnsi="Times" w:cs="Times"/>
          <w:color w:val="auto"/>
          <w:sz w:val="24"/>
          <w:szCs w:val="24"/>
        </w:rPr>
        <w:t>v</w:t>
      </w:r>
      <w:r w:rsidRPr="00DE2711">
        <w:rPr>
          <w:rStyle w:val="oypena"/>
          <w:rFonts w:ascii="Times" w:hAnsi="Times" w:cs="Times"/>
          <w:color w:val="auto"/>
          <w:sz w:val="24"/>
          <w:szCs w:val="24"/>
        </w:rPr>
        <w:t>irus</w:t>
      </w:r>
      <w:r w:rsidR="007F10A8" w:rsidRPr="00DE2711">
        <w:rPr>
          <w:rStyle w:val="oypena"/>
          <w:rFonts w:ascii="Times" w:hAnsi="Times" w:cs="Times"/>
          <w:color w:val="auto"/>
          <w:sz w:val="24"/>
          <w:szCs w:val="24"/>
        </w:rPr>
        <w:t xml:space="preserve"> in two locations</w:t>
      </w:r>
      <w:r w:rsidRPr="00DE2711">
        <w:rPr>
          <w:rStyle w:val="oypena"/>
          <w:rFonts w:ascii="Times" w:hAnsi="Times" w:cs="Times"/>
          <w:color w:val="auto"/>
          <w:sz w:val="24"/>
          <w:szCs w:val="24"/>
        </w:rPr>
        <w:t xml:space="preserve"> in the city of </w:t>
      </w:r>
      <w:r w:rsidR="007259D2" w:rsidRPr="00DE2711">
        <w:rPr>
          <w:rStyle w:val="oypena"/>
          <w:rFonts w:ascii="Times" w:hAnsi="Times" w:cs="Times"/>
          <w:color w:val="auto"/>
          <w:sz w:val="24"/>
          <w:szCs w:val="24"/>
        </w:rPr>
        <w:t>Dixon</w:t>
      </w:r>
      <w:r w:rsidRPr="00DE2711">
        <w:rPr>
          <w:rStyle w:val="oypena"/>
          <w:rFonts w:ascii="Times" w:hAnsi="Times" w:cs="Times"/>
          <w:color w:val="auto"/>
          <w:sz w:val="24"/>
          <w:szCs w:val="24"/>
        </w:rPr>
        <w:t xml:space="preserve"> on </w:t>
      </w:r>
      <w:r w:rsidR="008A1CF9" w:rsidRPr="00DE2711">
        <w:rPr>
          <w:rStyle w:val="oypena"/>
          <w:rFonts w:ascii="Times" w:hAnsi="Times" w:cs="Times"/>
          <w:color w:val="auto"/>
          <w:sz w:val="24"/>
          <w:szCs w:val="24"/>
        </w:rPr>
        <w:t>September 24, 2024</w:t>
      </w:r>
      <w:r w:rsidRPr="00DE2711">
        <w:rPr>
          <w:rStyle w:val="oypena"/>
          <w:rFonts w:ascii="Times" w:hAnsi="Times" w:cs="Times"/>
          <w:color w:val="auto"/>
          <w:sz w:val="24"/>
          <w:szCs w:val="24"/>
        </w:rPr>
        <w:t>. The map</w:t>
      </w:r>
      <w:r w:rsidR="00096E32" w:rsidRPr="00DE2711">
        <w:rPr>
          <w:rStyle w:val="oypena"/>
          <w:rFonts w:ascii="Times" w:hAnsi="Times" w:cs="Times"/>
          <w:color w:val="auto"/>
          <w:sz w:val="24"/>
          <w:szCs w:val="24"/>
        </w:rPr>
        <w:t>s</w:t>
      </w:r>
      <w:r w:rsidRPr="00DE2711">
        <w:rPr>
          <w:rStyle w:val="oypena"/>
          <w:rFonts w:ascii="Times" w:hAnsi="Times" w:cs="Times"/>
          <w:color w:val="auto"/>
          <w:sz w:val="24"/>
          <w:szCs w:val="24"/>
        </w:rPr>
        <w:t xml:space="preserve"> below </w:t>
      </w:r>
      <w:r w:rsidR="00C72FB1" w:rsidRPr="00DE2711">
        <w:rPr>
          <w:rStyle w:val="oypena"/>
          <w:rFonts w:ascii="Times" w:hAnsi="Times" w:cs="Times"/>
          <w:color w:val="auto"/>
          <w:sz w:val="24"/>
          <w:szCs w:val="24"/>
        </w:rPr>
        <w:t>show</w:t>
      </w:r>
      <w:r w:rsidR="00096E32" w:rsidRPr="00DE2711">
        <w:rPr>
          <w:rStyle w:val="oypena"/>
          <w:rFonts w:ascii="Times" w:hAnsi="Times" w:cs="Times"/>
          <w:color w:val="auto"/>
          <w:sz w:val="24"/>
          <w:szCs w:val="24"/>
        </w:rPr>
        <w:t xml:space="preserve"> </w:t>
      </w:r>
      <w:r w:rsidRPr="00DE2711">
        <w:rPr>
          <w:rStyle w:val="oypena"/>
          <w:rFonts w:ascii="Times" w:hAnsi="Times" w:cs="Times"/>
          <w:color w:val="auto"/>
          <w:sz w:val="24"/>
          <w:szCs w:val="24"/>
        </w:rPr>
        <w:t>the area where the infected mosquito</w:t>
      </w:r>
      <w:r w:rsidR="00685CBB" w:rsidRPr="00DE2711">
        <w:rPr>
          <w:rStyle w:val="oypena"/>
          <w:rFonts w:ascii="Times" w:hAnsi="Times" w:cs="Times"/>
          <w:color w:val="auto"/>
          <w:sz w:val="24"/>
          <w:szCs w:val="24"/>
        </w:rPr>
        <w:t>es</w:t>
      </w:r>
      <w:r w:rsidRPr="00DE2711">
        <w:rPr>
          <w:rStyle w:val="oypena"/>
          <w:rFonts w:ascii="Times" w:hAnsi="Times" w:cs="Times"/>
          <w:color w:val="auto"/>
          <w:sz w:val="24"/>
          <w:szCs w:val="24"/>
        </w:rPr>
        <w:t xml:space="preserve"> </w:t>
      </w:r>
      <w:r w:rsidR="00F666EE" w:rsidRPr="00DE2711">
        <w:rPr>
          <w:rStyle w:val="oypena"/>
          <w:rFonts w:ascii="Times" w:hAnsi="Times" w:cs="Times"/>
          <w:color w:val="auto"/>
          <w:sz w:val="24"/>
          <w:szCs w:val="24"/>
        </w:rPr>
        <w:t>were found</w:t>
      </w:r>
      <w:r w:rsidRPr="00DE2711">
        <w:rPr>
          <w:rStyle w:val="oypena"/>
          <w:rFonts w:ascii="Times" w:hAnsi="Times" w:cs="Times"/>
          <w:color w:val="auto"/>
          <w:sz w:val="24"/>
          <w:szCs w:val="24"/>
        </w:rPr>
        <w:t>.</w:t>
      </w:r>
      <w:r w:rsidR="005D08A3" w:rsidRPr="00DE2711">
        <w:rPr>
          <w:rStyle w:val="oypena"/>
          <w:rFonts w:ascii="Times" w:hAnsi="Times" w:cs="Times"/>
          <w:color w:val="auto"/>
          <w:sz w:val="24"/>
          <w:szCs w:val="24"/>
        </w:rPr>
        <w:t xml:space="preserve"> </w:t>
      </w:r>
      <w:r w:rsidR="000229E8" w:rsidRPr="00DE2711">
        <w:rPr>
          <w:rStyle w:val="oypena"/>
          <w:rFonts w:ascii="Times" w:hAnsi="Times" w:cs="Times"/>
          <w:color w:val="auto"/>
          <w:sz w:val="24"/>
          <w:szCs w:val="24"/>
        </w:rPr>
        <w:t xml:space="preserve">West Nile virus has been previously detected </w:t>
      </w:r>
      <w:r w:rsidR="00AE67EF" w:rsidRPr="00DE2711">
        <w:rPr>
          <w:rStyle w:val="oypena"/>
          <w:rFonts w:ascii="Times" w:hAnsi="Times" w:cs="Times"/>
          <w:color w:val="auto"/>
          <w:sz w:val="24"/>
          <w:szCs w:val="24"/>
        </w:rPr>
        <w:t xml:space="preserve">at both sites. </w:t>
      </w:r>
      <w:r w:rsidRPr="00DE2711">
        <w:rPr>
          <w:rStyle w:val="oypena"/>
          <w:rFonts w:ascii="Times" w:hAnsi="Times" w:cs="Times"/>
          <w:color w:val="auto"/>
          <w:sz w:val="24"/>
          <w:szCs w:val="24"/>
        </w:rPr>
        <w:t xml:space="preserve"> Residents are advised to take preventive measures to reduce the risk of mosquito bites and protect public health by inspecting their properties for standing water. SCMAD urges residents to be proactive against mosquitoes by wearing EPA-registered insect repellent</w:t>
      </w:r>
      <w:r w:rsidR="00AE67EF" w:rsidRPr="00DE2711">
        <w:rPr>
          <w:rStyle w:val="oypena"/>
          <w:rFonts w:ascii="Times" w:hAnsi="Times" w:cs="Times"/>
          <w:color w:val="auto"/>
          <w:sz w:val="24"/>
          <w:szCs w:val="24"/>
        </w:rPr>
        <w:t xml:space="preserve"> if they plan to be in the area. </w:t>
      </w:r>
      <w:r w:rsidR="00677448" w:rsidRPr="00DE2711">
        <w:rPr>
          <w:rFonts w:ascii="Times" w:hAnsi="Times" w:cs="Times"/>
          <w:color w:val="auto"/>
          <w:sz w:val="24"/>
          <w:szCs w:val="24"/>
        </w:rPr>
        <w:t>Technicians are working in the surrounding areas to reduce mosquito numbers and stop the virus from spreading. The District will keep monitoring the area.</w:t>
      </w:r>
    </w:p>
    <w:p w14:paraId="6EAD2AEB" w14:textId="160F12E4" w:rsidR="00F55DBE" w:rsidRPr="00DE2711" w:rsidRDefault="00836B76" w:rsidP="00541C67">
      <w:pPr>
        <w:rPr>
          <w:rFonts w:ascii="Times" w:hAnsi="Times" w:cs="Times"/>
          <w:b/>
          <w:bCs/>
          <w:color w:val="auto"/>
          <w:sz w:val="24"/>
          <w:szCs w:val="24"/>
        </w:rPr>
      </w:pPr>
      <w:r>
        <w:rPr>
          <w:rFonts w:ascii="Times" w:hAnsi="Times" w:cs="Times"/>
          <w:color w:val="auto"/>
          <w:sz w:val="24"/>
          <w:szCs w:val="24"/>
        </w:rPr>
        <w:t xml:space="preserve">Detection site of </w:t>
      </w:r>
      <w:r w:rsidR="000A3F66">
        <w:rPr>
          <w:rFonts w:ascii="Times" w:hAnsi="Times" w:cs="Times"/>
          <w:color w:val="auto"/>
          <w:sz w:val="24"/>
          <w:szCs w:val="24"/>
        </w:rPr>
        <w:t xml:space="preserve">first </w:t>
      </w:r>
      <w:r w:rsidR="00E108C1">
        <w:rPr>
          <w:rFonts w:ascii="Times" w:hAnsi="Times" w:cs="Times"/>
          <w:color w:val="auto"/>
          <w:sz w:val="24"/>
          <w:szCs w:val="24"/>
        </w:rPr>
        <w:t>finding</w:t>
      </w:r>
      <w:r w:rsidR="00F55DBE">
        <w:rPr>
          <w:rFonts w:ascii="Times" w:hAnsi="Times" w:cs="Times"/>
          <w:color w:val="auto"/>
          <w:sz w:val="24"/>
          <w:szCs w:val="24"/>
        </w:rPr>
        <w:t>.</w:t>
      </w:r>
    </w:p>
    <w:p w14:paraId="20BF51E3" w14:textId="7C6938E0" w:rsidR="00A60B9B" w:rsidRPr="00A60B9B" w:rsidRDefault="00A60B9B" w:rsidP="00A60B9B">
      <w:pPr>
        <w:spacing w:before="100" w:beforeAutospacing="1" w:after="100" w:afterAutospacing="1" w:line="240" w:lineRule="auto"/>
        <w:rPr>
          <w:rFonts w:ascii="Times" w:eastAsia="Times New Roman" w:hAnsi="Times" w:cs="Times New Roman"/>
          <w:color w:val="auto"/>
          <w:kern w:val="0"/>
          <w:sz w:val="24"/>
          <w:szCs w:val="24"/>
          <w:lang w:eastAsia="en-US"/>
        </w:rPr>
      </w:pPr>
      <w:r w:rsidRPr="00A60B9B">
        <w:rPr>
          <w:rFonts w:ascii="Times" w:eastAsia="Times New Roman" w:hAnsi="Times" w:cs="Times New Roman"/>
          <w:color w:val="auto"/>
          <w:kern w:val="0"/>
          <w:sz w:val="24"/>
          <w:szCs w:val="24"/>
          <w:lang w:eastAsia="en-US"/>
        </w:rPr>
        <w:drawing>
          <wp:inline distT="0" distB="0" distL="0" distR="0" wp14:anchorId="195D0617" wp14:editId="1C2CC408">
            <wp:extent cx="5943600" cy="4595495"/>
            <wp:effectExtent l="0" t="0" r="0" b="0"/>
            <wp:docPr id="1085149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5495"/>
                    </a:xfrm>
                    <a:prstGeom prst="rect">
                      <a:avLst/>
                    </a:prstGeom>
                    <a:noFill/>
                    <a:ln>
                      <a:noFill/>
                    </a:ln>
                  </pic:spPr>
                </pic:pic>
              </a:graphicData>
            </a:graphic>
          </wp:inline>
        </w:drawing>
      </w:r>
    </w:p>
    <w:p w14:paraId="171D0F05" w14:textId="3A27358F" w:rsidR="00391148" w:rsidRPr="00391148" w:rsidRDefault="00F55DBE"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Pr>
          <w:noProof/>
        </w:rPr>
        <w:lastRenderedPageBreak/>
        <mc:AlternateContent>
          <mc:Choice Requires="wps">
            <w:drawing>
              <wp:anchor distT="0" distB="0" distL="114300" distR="114300" simplePos="0" relativeHeight="251670528" behindDoc="0" locked="0" layoutInCell="1" allowOverlap="1" wp14:anchorId="38BB633C" wp14:editId="3AA22A87">
                <wp:simplePos x="0" y="0"/>
                <wp:positionH relativeFrom="column">
                  <wp:posOffset>-1504950</wp:posOffset>
                </wp:positionH>
                <wp:positionV relativeFrom="paragraph">
                  <wp:posOffset>-221615</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2D65" id="Rectangle 1387389062" o:spid="_x0000_s1026" style="position:absolute;margin-left:-118.5pt;margin-top:-17.45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" fillcolor="#4a7c29" stroked="f" strokeweight="1pt"/>
            </w:pict>
          </mc:Fallback>
        </mc:AlternateContent>
      </w:r>
    </w:p>
    <w:p w14:paraId="39E1E0E4" w14:textId="24EF83C6" w:rsidR="00391148" w:rsidRPr="00502024" w:rsidRDefault="00F55DBE" w:rsidP="00391148">
      <w:pPr>
        <w:rPr>
          <w:rFonts w:ascii="Times" w:hAnsi="Times"/>
          <w:color w:val="auto"/>
          <w:sz w:val="24"/>
          <w:szCs w:val="24"/>
        </w:rPr>
      </w:pPr>
      <w:r w:rsidRPr="00502024">
        <w:rPr>
          <w:rFonts w:ascii="Times" w:hAnsi="Times"/>
          <w:color w:val="auto"/>
          <w:sz w:val="24"/>
          <w:szCs w:val="24"/>
        </w:rPr>
        <w:t>Use this link to access the interact</w:t>
      </w:r>
      <w:r w:rsidR="00836B76" w:rsidRPr="00502024">
        <w:rPr>
          <w:rFonts w:ascii="Times" w:hAnsi="Times"/>
          <w:color w:val="auto"/>
          <w:sz w:val="24"/>
          <w:szCs w:val="24"/>
        </w:rPr>
        <w:t xml:space="preserve">ive map of the first </w:t>
      </w:r>
      <w:r w:rsidR="00924225">
        <w:rPr>
          <w:rFonts w:ascii="Times" w:hAnsi="Times"/>
          <w:color w:val="auto"/>
          <w:sz w:val="24"/>
          <w:szCs w:val="24"/>
        </w:rPr>
        <w:t xml:space="preserve">finding. </w:t>
      </w:r>
    </w:p>
    <w:p w14:paraId="19502AEF" w14:textId="287D966C" w:rsidR="00BB6681" w:rsidRDefault="00C10E3F" w:rsidP="00391148">
      <w:pPr>
        <w:rPr>
          <w:rFonts w:ascii="Times" w:hAnsi="Times" w:cs="Times"/>
          <w:color w:val="auto"/>
          <w:sz w:val="24"/>
          <w:szCs w:val="24"/>
        </w:rPr>
      </w:pPr>
      <w:hyperlink r:id="rId12" w:history="1">
        <w:r w:rsidRPr="00502024">
          <w:rPr>
            <w:rStyle w:val="Hyperlink"/>
            <w:rFonts w:ascii="Times" w:hAnsi="Times" w:cs="Times"/>
            <w:color w:val="auto"/>
            <w:sz w:val="24"/>
            <w:szCs w:val="24"/>
          </w:rPr>
          <w:t>https://solanocountymosq.maps.arcgis.com/apps/instant/notification/index.html?appid=cb125ddcc6584078b7d97bda6fc06872</w:t>
        </w:r>
      </w:hyperlink>
    </w:p>
    <w:p w14:paraId="2B45CF62" w14:textId="77777777" w:rsidR="003E0F48" w:rsidRPr="003E0F48" w:rsidRDefault="003E0F48" w:rsidP="00391148">
      <w:pPr>
        <w:rPr>
          <w:rFonts w:ascii="Times" w:hAnsi="Times" w:cs="Times"/>
          <w:color w:val="auto"/>
          <w:sz w:val="24"/>
          <w:szCs w:val="24"/>
        </w:rPr>
      </w:pPr>
    </w:p>
    <w:p w14:paraId="0B588CB3" w14:textId="3031BCBE" w:rsidR="00BB6681" w:rsidRPr="00502024" w:rsidRDefault="000A3F66" w:rsidP="00391148">
      <w:pPr>
        <w:rPr>
          <w:rFonts w:ascii="Times" w:hAnsi="Times"/>
          <w:color w:val="auto"/>
          <w:sz w:val="24"/>
          <w:szCs w:val="24"/>
        </w:rPr>
      </w:pPr>
      <w:r w:rsidRPr="00502024">
        <w:rPr>
          <w:rFonts w:ascii="Times" w:hAnsi="Times"/>
          <w:color w:val="auto"/>
          <w:sz w:val="24"/>
          <w:szCs w:val="24"/>
        </w:rPr>
        <w:t>Detection site of second finding</w:t>
      </w:r>
      <w:r w:rsidR="003E0F48">
        <w:rPr>
          <w:rFonts w:ascii="Times" w:hAnsi="Times"/>
          <w:color w:val="auto"/>
          <w:sz w:val="24"/>
          <w:szCs w:val="24"/>
        </w:rPr>
        <w:t>.</w:t>
      </w:r>
    </w:p>
    <w:p w14:paraId="131F1695" w14:textId="60423E59" w:rsidR="00BB6681" w:rsidRPr="00502024" w:rsidRDefault="00BB6681" w:rsidP="00391148">
      <w:pPr>
        <w:rPr>
          <w:rFonts w:ascii="Times" w:hAnsi="Times"/>
          <w:color w:val="auto"/>
        </w:rPr>
      </w:pPr>
    </w:p>
    <w:p w14:paraId="08ED0FBD" w14:textId="5C4ABC50" w:rsidR="00BB6681" w:rsidRDefault="00B1523C" w:rsidP="00391148">
      <w:pPr>
        <w:rPr>
          <w:rFonts w:ascii="Times" w:hAnsi="Times"/>
        </w:rPr>
      </w:pPr>
      <w:r w:rsidRPr="00B1523C">
        <w:rPr>
          <w:rFonts w:ascii="Times" w:hAnsi="Times"/>
        </w:rPr>
        <w:drawing>
          <wp:inline distT="0" distB="0" distL="0" distR="0" wp14:anchorId="3C14FD21" wp14:editId="1CC7B8C7">
            <wp:extent cx="5943600" cy="4562475"/>
            <wp:effectExtent l="0" t="0" r="0" b="9525"/>
            <wp:docPr id="209305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6479" name=""/>
                    <pic:cNvPicPr/>
                  </pic:nvPicPr>
                  <pic:blipFill>
                    <a:blip r:embed="rId13"/>
                    <a:stretch>
                      <a:fillRect/>
                    </a:stretch>
                  </pic:blipFill>
                  <pic:spPr>
                    <a:xfrm>
                      <a:off x="0" y="0"/>
                      <a:ext cx="5943600" cy="4562475"/>
                    </a:xfrm>
                    <a:prstGeom prst="rect">
                      <a:avLst/>
                    </a:prstGeom>
                  </pic:spPr>
                </pic:pic>
              </a:graphicData>
            </a:graphic>
          </wp:inline>
        </w:drawing>
      </w:r>
    </w:p>
    <w:p w14:paraId="588475BB" w14:textId="7F01096A" w:rsidR="00924225" w:rsidRPr="00502024" w:rsidRDefault="00924225" w:rsidP="00924225">
      <w:pPr>
        <w:rPr>
          <w:rFonts w:ascii="Times" w:hAnsi="Times"/>
          <w:color w:val="auto"/>
          <w:sz w:val="24"/>
          <w:szCs w:val="24"/>
        </w:rPr>
      </w:pPr>
      <w:r w:rsidRPr="00502024">
        <w:rPr>
          <w:rFonts w:ascii="Times" w:hAnsi="Times"/>
          <w:color w:val="auto"/>
          <w:sz w:val="24"/>
          <w:szCs w:val="24"/>
        </w:rPr>
        <w:t xml:space="preserve">Use this link to access the interactive map of the </w:t>
      </w:r>
      <w:r>
        <w:rPr>
          <w:rFonts w:ascii="Times" w:hAnsi="Times"/>
          <w:color w:val="auto"/>
          <w:sz w:val="24"/>
          <w:szCs w:val="24"/>
        </w:rPr>
        <w:t>second</w:t>
      </w:r>
      <w:r w:rsidRPr="00502024">
        <w:rPr>
          <w:rFonts w:ascii="Times" w:hAnsi="Times"/>
          <w:color w:val="auto"/>
          <w:sz w:val="24"/>
          <w:szCs w:val="24"/>
        </w:rPr>
        <w:t xml:space="preserve"> </w:t>
      </w:r>
      <w:r>
        <w:rPr>
          <w:rFonts w:ascii="Times" w:hAnsi="Times"/>
          <w:color w:val="auto"/>
          <w:sz w:val="24"/>
          <w:szCs w:val="24"/>
        </w:rPr>
        <w:t xml:space="preserve">finding. </w:t>
      </w:r>
    </w:p>
    <w:p w14:paraId="4490023A" w14:textId="08D46132" w:rsidR="00BB6681" w:rsidRDefault="00BB6681" w:rsidP="00391148">
      <w:pPr>
        <w:rPr>
          <w:rFonts w:ascii="Times" w:hAnsi="Times"/>
        </w:rPr>
      </w:pPr>
    </w:p>
    <w:p w14:paraId="7360EA06" w14:textId="77777777" w:rsidR="00D8069A" w:rsidRDefault="00D8069A" w:rsidP="00D8069A">
      <w:hyperlink r:id="rId14" w:history="1">
        <w:r w:rsidRPr="00280E6D">
          <w:rPr>
            <w:rStyle w:val="Hyperlink"/>
          </w:rPr>
          <w:t>https://solanocountymosq.maps.arcgis.com/apps/instant/notification/index.html?appid=e7260ecdd31a48308def6917dbb16418</w:t>
        </w:r>
      </w:hyperlink>
    </w:p>
    <w:p w14:paraId="48B71411" w14:textId="494B4CA8" w:rsidR="00BB6681" w:rsidRDefault="00BB6681" w:rsidP="00391148">
      <w:pPr>
        <w:rPr>
          <w:rFonts w:ascii="Times" w:hAnsi="Times"/>
        </w:rPr>
      </w:pPr>
    </w:p>
    <w:p w14:paraId="66E48645" w14:textId="73B2D26B" w:rsidR="00BB6681" w:rsidRDefault="00BB6681" w:rsidP="00391148">
      <w:pPr>
        <w:rPr>
          <w:rFonts w:ascii="Times" w:hAnsi="Times"/>
        </w:rPr>
      </w:pPr>
    </w:p>
    <w:p w14:paraId="5FC9486C" w14:textId="77777777" w:rsidR="00BB6681" w:rsidRPr="000357F4" w:rsidRDefault="00BB6681" w:rsidP="00391148">
      <w:pPr>
        <w:rPr>
          <w:rFonts w:ascii="Times" w:hAnsi="Times"/>
        </w:rPr>
      </w:pPr>
    </w:p>
    <w:p w14:paraId="4A504600" w14:textId="3DF06768" w:rsidR="000357F4" w:rsidRDefault="000357F4" w:rsidP="00391148">
      <w:pPr>
        <w:rPr>
          <w:rFonts w:ascii="Times" w:hAnsi="Times"/>
        </w:rPr>
      </w:pPr>
    </w:p>
    <w:p w14:paraId="3F7411A6" w14:textId="77777777" w:rsidR="00524A63" w:rsidRPr="000357F4" w:rsidRDefault="00524A63" w:rsidP="00391148">
      <w:pPr>
        <w:tabs>
          <w:tab w:val="left" w:pos="7395"/>
        </w:tabs>
        <w:rPr>
          <w:rFonts w:ascii="Times" w:hAnsi="Times"/>
        </w:rPr>
      </w:pPr>
    </w:p>
    <w:p w14:paraId="1E1B2716" w14:textId="79FAC468" w:rsidR="00541C67" w:rsidRPr="000357F4" w:rsidRDefault="00541C67" w:rsidP="00391148">
      <w:pPr>
        <w:tabs>
          <w:tab w:val="left" w:pos="7395"/>
        </w:tabs>
        <w:rPr>
          <w:rFonts w:ascii="Times" w:hAnsi="Times"/>
        </w:rPr>
      </w:pPr>
    </w:p>
    <w:p w14:paraId="22E534CD" w14:textId="2A7600F3" w:rsidR="00391148" w:rsidRPr="000357F4" w:rsidRDefault="00391148" w:rsidP="00541C67">
      <w:pPr>
        <w:tabs>
          <w:tab w:val="left" w:pos="7395"/>
        </w:tabs>
        <w:rPr>
          <w:rFonts w:ascii="Times" w:hAnsi="Times"/>
        </w:rPr>
      </w:pPr>
      <w:r w:rsidRPr="000357F4">
        <w:rPr>
          <w:rFonts w:ascii="Times" w:hAnsi="Times"/>
        </w:rPr>
        <w:tab/>
      </w:r>
    </w:p>
    <w:p w14:paraId="55D3E7B5" w14:textId="37163793" w:rsidR="00391148" w:rsidRPr="000357F4" w:rsidRDefault="00924225" w:rsidP="00391148">
      <w:pPr>
        <w:rPr>
          <w:rFonts w:ascii="Times" w:hAnsi="Times"/>
        </w:rPr>
      </w:pPr>
      <w:r>
        <w:rPr>
          <w:noProof/>
        </w:rPr>
        <w:lastRenderedPageBreak/>
        <mc:AlternateContent>
          <mc:Choice Requires="wps">
            <w:drawing>
              <wp:anchor distT="0" distB="0" distL="114300" distR="114300" simplePos="0" relativeHeight="251673600" behindDoc="0" locked="0" layoutInCell="1" allowOverlap="1" wp14:anchorId="6A5EE41B" wp14:editId="5773E30F">
                <wp:simplePos x="0" y="0"/>
                <wp:positionH relativeFrom="column">
                  <wp:posOffset>-1000125</wp:posOffset>
                </wp:positionH>
                <wp:positionV relativeFrom="paragraph">
                  <wp:posOffset>-219075</wp:posOffset>
                </wp:positionV>
                <wp:extent cx="9763125" cy="371475"/>
                <wp:effectExtent l="0" t="0" r="9525" b="9525"/>
                <wp:wrapNone/>
                <wp:docPr id="1783822416" name="Rectangle 1783822416"/>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2D3A" id="Rectangle 1783822416" o:spid="_x0000_s1026" style="position:absolute;margin-left:-78.75pt;margin-top:-17.25pt;width:768.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" fillcolor="#4a7c29" stroked="f" strokeweight="1pt"/>
            </w:pict>
          </mc:Fallback>
        </mc:AlternateContent>
      </w:r>
    </w:p>
    <w:p w14:paraId="2906B9D8" w14:textId="2AB19D47" w:rsidR="00541C67" w:rsidRPr="000357F4" w:rsidRDefault="00541C67" w:rsidP="00391148">
      <w:pPr>
        <w:rPr>
          <w:rFonts w:ascii="Times" w:hAnsi="Times"/>
        </w:rPr>
      </w:pPr>
    </w:p>
    <w:p w14:paraId="3D676CCB" w14:textId="77777777"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09808592" w:rsidR="000357F4" w:rsidRDefault="001C7633" w:rsidP="000357F4">
      <w:pPr>
        <w:pStyle w:val="cvgsua"/>
        <w:spacing w:after="0" w:afterAutospacing="0" w:line="300" w:lineRule="atLeast"/>
        <w:rPr>
          <w:rFonts w:ascii="Times" w:hAnsi="Times"/>
          <w:color w:val="000000"/>
        </w:rPr>
      </w:pPr>
      <w:r>
        <w:rPr>
          <w:rStyle w:val="oypena"/>
          <w:rFonts w:ascii="Times" w:hAnsi="Times"/>
          <w:color w:val="000000"/>
        </w:rPr>
        <w:t xml:space="preserve">Help </w:t>
      </w:r>
      <w:r w:rsidR="007F10A8">
        <w:rPr>
          <w:rStyle w:val="oypena"/>
          <w:rFonts w:ascii="Times" w:hAnsi="Times"/>
          <w:color w:val="000000"/>
        </w:rPr>
        <w:t>prevent West</w:t>
      </w:r>
      <w:r w:rsidR="00AC22E6">
        <w:rPr>
          <w:rStyle w:val="oypena"/>
          <w:rFonts w:ascii="Times" w:hAnsi="Times"/>
          <w:color w:val="000000"/>
        </w:rPr>
        <w:t xml:space="preserve"> Nile </w:t>
      </w:r>
      <w:r w:rsidR="00272BD8">
        <w:rPr>
          <w:rStyle w:val="oypena"/>
          <w:rFonts w:ascii="Times" w:hAnsi="Times"/>
          <w:color w:val="000000"/>
        </w:rPr>
        <w:t>virus by</w:t>
      </w:r>
      <w:r w:rsidR="00AC22E6">
        <w:rPr>
          <w:rStyle w:val="oypena"/>
          <w:rFonts w:ascii="Times" w:hAnsi="Times"/>
          <w:color w:val="000000"/>
        </w:rPr>
        <w:t xml:space="preserve"> eliminat</w:t>
      </w:r>
      <w:r w:rsidR="00272BD8">
        <w:rPr>
          <w:rStyle w:val="oypena"/>
          <w:rFonts w:ascii="Times" w:hAnsi="Times"/>
          <w:color w:val="000000"/>
        </w:rPr>
        <w:t xml:space="preserve">ing </w:t>
      </w:r>
      <w:r w:rsidR="00541C67" w:rsidRPr="000357F4">
        <w:rPr>
          <w:rStyle w:val="oypena"/>
          <w:rFonts w:ascii="Times" w:hAnsi="Times"/>
          <w:color w:val="000000"/>
        </w:rPr>
        <w:t>mosquito breeding on your property:</w:t>
      </w:r>
    </w:p>
    <w:p w14:paraId="41C41D53" w14:textId="72E5D382" w:rsidR="00541C67" w:rsidRPr="000357F4" w:rsidRDefault="00541C67" w:rsidP="000357F4">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sidR="00767A13">
        <w:rPr>
          <w:rFonts w:ascii="Times" w:hAnsi="Times"/>
          <w:color w:val="000000"/>
        </w:rPr>
        <w:t xml:space="preserve"> </w:t>
      </w: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r w:rsidR="00767A13">
        <w:rPr>
          <w:rStyle w:val="oypena"/>
          <w:rFonts w:ascii="Times" w:hAnsi="Times"/>
          <w:color w:val="000000"/>
        </w:rPr>
        <w:t xml:space="preserve"> </w:t>
      </w:r>
      <w:r w:rsidRPr="000357F4">
        <w:rPr>
          <w:rStyle w:val="oypena"/>
          <w:rFonts w:ascii="Times" w:hAnsi="Times"/>
          <w:color w:val="000000"/>
        </w:rPr>
        <w:t xml:space="preserve">Clean </w:t>
      </w:r>
      <w:r w:rsidR="00767A13">
        <w:rPr>
          <w:rStyle w:val="oypena"/>
          <w:rFonts w:ascii="Times" w:hAnsi="Times"/>
          <w:color w:val="000000"/>
        </w:rPr>
        <w:t>r</w:t>
      </w:r>
      <w:r w:rsidRPr="000357F4">
        <w:rPr>
          <w:rStyle w:val="oypena"/>
          <w:rFonts w:ascii="Times" w:hAnsi="Times"/>
          <w:color w:val="000000"/>
        </w:rPr>
        <w:t>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r w:rsidR="00767A13">
        <w:rPr>
          <w:rFonts w:ascii="Times" w:hAnsi="Times"/>
          <w:color w:val="000000"/>
        </w:rPr>
        <w:t xml:space="preserve"> </w:t>
      </w:r>
      <w:r w:rsidRPr="000357F4">
        <w:rPr>
          <w:rStyle w:val="oypena"/>
          <w:rFonts w:ascii="Times" w:hAnsi="Times"/>
          <w:color w:val="000000"/>
        </w:rPr>
        <w:t>Repair leaky faucets and broken sprinkler heads. Avoid over-watering.</w:t>
      </w:r>
      <w:r w:rsidR="00767A13">
        <w:rPr>
          <w:rFonts w:ascii="Times" w:hAnsi="Times"/>
          <w:color w:val="000000"/>
        </w:rPr>
        <w:t xml:space="preserve"> </w:t>
      </w: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r w:rsidR="00767A13">
        <w:rPr>
          <w:rFonts w:ascii="Times" w:hAnsi="Times"/>
          <w:color w:val="000000"/>
        </w:rPr>
        <w:t xml:space="preserve"> </w:t>
      </w:r>
      <w:r w:rsidRPr="000357F4">
        <w:rPr>
          <w:rStyle w:val="oypena"/>
          <w:rFonts w:ascii="Times" w:hAnsi="Times"/>
          <w:color w:val="000000"/>
        </w:rPr>
        <w:t>Keep swimming pools at proper water levels for circulation and filtration.</w:t>
      </w:r>
      <w:r w:rsidR="00767A13">
        <w:rPr>
          <w:rFonts w:ascii="Times" w:hAnsi="Times"/>
          <w:color w:val="000000"/>
        </w:rPr>
        <w:t xml:space="preserve"> </w:t>
      </w:r>
      <w:r w:rsidR="001122CE">
        <w:rPr>
          <w:rStyle w:val="oypena"/>
          <w:rFonts w:ascii="Times" w:hAnsi="Times"/>
          <w:color w:val="000000"/>
        </w:rPr>
        <w:t xml:space="preserve">Request free </w:t>
      </w:r>
      <w:r w:rsidR="001C5B3A">
        <w:rPr>
          <w:rStyle w:val="oypena"/>
          <w:rFonts w:ascii="Times" w:hAnsi="Times"/>
          <w:color w:val="000000"/>
        </w:rPr>
        <w:t>m</w:t>
      </w:r>
      <w:r w:rsidRPr="000357F4">
        <w:rPr>
          <w:rStyle w:val="oypena"/>
          <w:rFonts w:ascii="Times" w:hAnsi="Times"/>
          <w:color w:val="000000"/>
        </w:rPr>
        <w:t xml:space="preserve">osquito fish for neglected pools, ornamental ponds, water troughs, and other artificial </w:t>
      </w:r>
      <w:r w:rsidR="00681E31">
        <w:rPr>
          <w:rStyle w:val="oypena"/>
          <w:rFonts w:ascii="Times" w:hAnsi="Times"/>
          <w:color w:val="000000"/>
        </w:rPr>
        <w:t>bodies of water</w:t>
      </w:r>
      <w:r w:rsidRPr="000357F4">
        <w:rPr>
          <w:rStyle w:val="oypena"/>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5A5BFA29" w:rsidR="00541C67" w:rsidRPr="000357F4" w:rsidRDefault="000357F4" w:rsidP="00391148">
      <w:pPr>
        <w:rPr>
          <w:rFonts w:ascii="Times" w:hAnsi="Times"/>
          <w:color w:val="auto"/>
          <w:sz w:val="24"/>
          <w:szCs w:val="24"/>
        </w:rPr>
      </w:pPr>
      <w:r w:rsidRPr="000357F4">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w:t>
      </w:r>
      <w:r w:rsidR="003815DC">
        <w:rPr>
          <w:rFonts w:ascii="Times" w:hAnsi="Times"/>
          <w:color w:val="auto"/>
          <w:sz w:val="24"/>
          <w:szCs w:val="24"/>
        </w:rPr>
        <w:t>,</w:t>
      </w:r>
      <w:r w:rsidRPr="000357F4">
        <w:rPr>
          <w:rFonts w:ascii="Times" w:hAnsi="Times"/>
          <w:color w:val="auto"/>
          <w:sz w:val="24"/>
          <w:szCs w:val="24"/>
        </w:rPr>
        <w:t xml:space="preserve"> and other vector-borne illnesses.</w:t>
      </w:r>
    </w:p>
    <w:p w14:paraId="2FF5D8DB" w14:textId="2120975B" w:rsidR="00541C67" w:rsidRPr="00CD0FC5" w:rsidRDefault="007F3776" w:rsidP="00541C67">
      <w:pPr>
        <w:spacing w:before="0" w:after="0"/>
        <w:rPr>
          <w:rFonts w:ascii="Times" w:hAnsi="Times"/>
          <w:color w:val="auto"/>
          <w:sz w:val="24"/>
          <w:szCs w:val="24"/>
        </w:rPr>
      </w:pPr>
      <w:r>
        <w:rPr>
          <w:rFonts w:ascii="Times" w:hAnsi="Times"/>
          <w:noProof/>
          <w:color w:val="auto"/>
          <w:sz w:val="24"/>
          <w:szCs w:val="24"/>
        </w:rPr>
        <w:drawing>
          <wp:anchor distT="0" distB="0" distL="114300" distR="114300" simplePos="0" relativeHeight="251674624" behindDoc="0" locked="0" layoutInCell="1" allowOverlap="1" wp14:anchorId="624542C4" wp14:editId="0C1FA75B">
            <wp:simplePos x="0" y="0"/>
            <wp:positionH relativeFrom="column">
              <wp:posOffset>3400425</wp:posOffset>
            </wp:positionH>
            <wp:positionV relativeFrom="paragraph">
              <wp:posOffset>208280</wp:posOffset>
            </wp:positionV>
            <wp:extent cx="1054246" cy="1047750"/>
            <wp:effectExtent l="0" t="0" r="0" b="0"/>
            <wp:wrapNone/>
            <wp:docPr id="1968821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684" cy="1048185"/>
                    </a:xfrm>
                    <a:prstGeom prst="rect">
                      <a:avLst/>
                    </a:prstGeom>
                    <a:noFill/>
                  </pic:spPr>
                </pic:pic>
              </a:graphicData>
            </a:graphic>
            <wp14:sizeRelH relativeFrom="page">
              <wp14:pctWidth>0</wp14:pctWidth>
            </wp14:sizeRelH>
            <wp14:sizeRelV relativeFrom="page">
              <wp14:pctHeight>0</wp14:pctHeight>
            </wp14:sizeRelV>
          </wp:anchor>
        </w:drawing>
      </w:r>
      <w:r w:rsidR="00767A13" w:rsidRPr="00CD0FC5">
        <w:rPr>
          <w:rFonts w:eastAsia="Times New Roman"/>
          <w:noProof/>
          <w:color w:val="auto"/>
          <w:lang w:eastAsia="en-US"/>
        </w:rPr>
        <w:drawing>
          <wp:anchor distT="0" distB="0" distL="114300" distR="114300" simplePos="0" relativeHeight="251671552" behindDoc="0" locked="0" layoutInCell="1" allowOverlap="1" wp14:anchorId="52FBCF34" wp14:editId="24187E42">
            <wp:simplePos x="0" y="0"/>
            <wp:positionH relativeFrom="column">
              <wp:posOffset>4552950</wp:posOffset>
            </wp:positionH>
            <wp:positionV relativeFrom="paragraph">
              <wp:posOffset>74930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CD0FC5">
        <w:rPr>
          <w:rFonts w:ascii="Times" w:hAnsi="Times"/>
          <w:color w:val="auto"/>
          <w:sz w:val="24"/>
          <w:szCs w:val="24"/>
        </w:rPr>
        <w:t xml:space="preserve">Contact us </w:t>
      </w:r>
      <w:r w:rsidR="003F4006" w:rsidRPr="00CD0FC5">
        <w:rPr>
          <w:rFonts w:ascii="Times" w:hAnsi="Times"/>
          <w:color w:val="auto"/>
          <w:sz w:val="24"/>
          <w:szCs w:val="24"/>
        </w:rPr>
        <w:t>at</w:t>
      </w:r>
    </w:p>
    <w:p w14:paraId="058D03DB" w14:textId="55A8EA1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66F912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8"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794DDA7E" w:rsidR="00541C67" w:rsidRPr="00CD0FC5" w:rsidRDefault="00BE1134" w:rsidP="00541C67">
      <w:pPr>
        <w:spacing w:before="0" w:after="0"/>
        <w:rPr>
          <w:rFonts w:ascii="Times" w:hAnsi="Times"/>
          <w:color w:val="auto"/>
          <w:sz w:val="24"/>
          <w:szCs w:val="24"/>
        </w:rPr>
      </w:pPr>
      <w:r w:rsidRPr="00BE1134">
        <w:drawing>
          <wp:anchor distT="0" distB="0" distL="114300" distR="114300" simplePos="0" relativeHeight="251675648" behindDoc="1" locked="0" layoutInCell="1" allowOverlap="1" wp14:anchorId="1B3CD515" wp14:editId="2807D062">
            <wp:simplePos x="0" y="0"/>
            <wp:positionH relativeFrom="column">
              <wp:posOffset>923925</wp:posOffset>
            </wp:positionH>
            <wp:positionV relativeFrom="paragraph">
              <wp:posOffset>207010</wp:posOffset>
            </wp:positionV>
            <wp:extent cx="5943600" cy="304800"/>
            <wp:effectExtent l="0" t="0" r="0" b="0"/>
            <wp:wrapNone/>
            <wp:docPr id="756270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anchor>
        </w:drawing>
      </w:r>
      <w:hyperlink r:id="rId20" w:history="1">
        <w:r w:rsidR="00541C67" w:rsidRPr="00CD0FC5">
          <w:rPr>
            <w:rStyle w:val="Hyperlink"/>
            <w:rFonts w:ascii="Times" w:hAnsi="Times"/>
            <w:color w:val="auto"/>
            <w:sz w:val="24"/>
            <w:szCs w:val="24"/>
          </w:rPr>
          <w:t>www.solanomosquito.com/stay-in-touch</w:t>
        </w:r>
      </w:hyperlink>
    </w:p>
    <w:p w14:paraId="5AC28828" w14:textId="5AD0049D"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r w:rsidR="00BE1134" w:rsidRPr="00BE1134">
        <w:rPr>
          <w:rFonts w:ascii="Times" w:hAnsi="Times"/>
          <w:color w:val="auto"/>
          <w:sz w:val="24"/>
          <w:szCs w:val="24"/>
        </w:rPr>
        <w:t xml:space="preserve"> </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84188"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21"/>
      <w:headerReference w:type="default" r:id="rId22"/>
      <w:footerReference w:type="even" r:id="rId23"/>
      <w:footerReference w:type="default" r:id="rId24"/>
      <w:headerReference w:type="first" r:id="rId25"/>
      <w:footerReference w:type="first" r:id="rId26"/>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F5E7C" w14:textId="77777777" w:rsidR="00C62274" w:rsidRDefault="00C62274" w:rsidP="00D45945">
      <w:pPr>
        <w:spacing w:before="0" w:after="0" w:line="240" w:lineRule="auto"/>
      </w:pPr>
      <w:r>
        <w:separator/>
      </w:r>
    </w:p>
  </w:endnote>
  <w:endnote w:type="continuationSeparator" w:id="0">
    <w:p w14:paraId="08277A03" w14:textId="77777777" w:rsidR="00C62274" w:rsidRDefault="00C6227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4249F" w14:textId="77777777" w:rsidR="00C62274" w:rsidRDefault="00C62274" w:rsidP="00D45945">
      <w:pPr>
        <w:spacing w:before="0" w:after="0" w:line="240" w:lineRule="auto"/>
      </w:pPr>
      <w:r>
        <w:separator/>
      </w:r>
    </w:p>
  </w:footnote>
  <w:footnote w:type="continuationSeparator" w:id="0">
    <w:p w14:paraId="6C2125D9" w14:textId="77777777" w:rsidR="00C62274" w:rsidRDefault="00C6227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1187"/>
    <w:rsid w:val="000229E8"/>
    <w:rsid w:val="00022FB6"/>
    <w:rsid w:val="000357F4"/>
    <w:rsid w:val="0005052F"/>
    <w:rsid w:val="00083BAA"/>
    <w:rsid w:val="00096E32"/>
    <w:rsid w:val="000A3F66"/>
    <w:rsid w:val="000E56E3"/>
    <w:rsid w:val="001122CE"/>
    <w:rsid w:val="0011458D"/>
    <w:rsid w:val="00116AC4"/>
    <w:rsid w:val="00143021"/>
    <w:rsid w:val="001766D6"/>
    <w:rsid w:val="001B26DB"/>
    <w:rsid w:val="001B4013"/>
    <w:rsid w:val="001C5B3A"/>
    <w:rsid w:val="001C7633"/>
    <w:rsid w:val="00237EAC"/>
    <w:rsid w:val="00260E53"/>
    <w:rsid w:val="00264CFA"/>
    <w:rsid w:val="00272BD8"/>
    <w:rsid w:val="002F4CAB"/>
    <w:rsid w:val="003444BE"/>
    <w:rsid w:val="00350EEE"/>
    <w:rsid w:val="00363393"/>
    <w:rsid w:val="00365AC4"/>
    <w:rsid w:val="003815DC"/>
    <w:rsid w:val="00391148"/>
    <w:rsid w:val="003936EF"/>
    <w:rsid w:val="003A1FA8"/>
    <w:rsid w:val="003E0F48"/>
    <w:rsid w:val="003E24DF"/>
    <w:rsid w:val="003F4006"/>
    <w:rsid w:val="004536B1"/>
    <w:rsid w:val="004A2B0D"/>
    <w:rsid w:val="004D0730"/>
    <w:rsid w:val="004E6030"/>
    <w:rsid w:val="00502024"/>
    <w:rsid w:val="00524A63"/>
    <w:rsid w:val="00541C67"/>
    <w:rsid w:val="00551B1F"/>
    <w:rsid w:val="00563742"/>
    <w:rsid w:val="00564809"/>
    <w:rsid w:val="00571F5C"/>
    <w:rsid w:val="00590AC3"/>
    <w:rsid w:val="00597E25"/>
    <w:rsid w:val="005C2210"/>
    <w:rsid w:val="005D08A3"/>
    <w:rsid w:val="005E3E94"/>
    <w:rsid w:val="005F305F"/>
    <w:rsid w:val="00610DCC"/>
    <w:rsid w:val="00615018"/>
    <w:rsid w:val="0062123A"/>
    <w:rsid w:val="00637B8E"/>
    <w:rsid w:val="00646E75"/>
    <w:rsid w:val="00665CE4"/>
    <w:rsid w:val="00677448"/>
    <w:rsid w:val="00681E31"/>
    <w:rsid w:val="00685CBB"/>
    <w:rsid w:val="006F6F10"/>
    <w:rsid w:val="007259D2"/>
    <w:rsid w:val="007417FB"/>
    <w:rsid w:val="00767A13"/>
    <w:rsid w:val="00783E79"/>
    <w:rsid w:val="007B5AE8"/>
    <w:rsid w:val="007C05CB"/>
    <w:rsid w:val="007E7AE4"/>
    <w:rsid w:val="007F10A8"/>
    <w:rsid w:val="007F31BF"/>
    <w:rsid w:val="007F3776"/>
    <w:rsid w:val="007F5192"/>
    <w:rsid w:val="00832F9A"/>
    <w:rsid w:val="00836B76"/>
    <w:rsid w:val="00843BB0"/>
    <w:rsid w:val="00884E0F"/>
    <w:rsid w:val="00894DAB"/>
    <w:rsid w:val="008A1CF9"/>
    <w:rsid w:val="008B4E91"/>
    <w:rsid w:val="008E26E9"/>
    <w:rsid w:val="00924225"/>
    <w:rsid w:val="009D3157"/>
    <w:rsid w:val="00A11A20"/>
    <w:rsid w:val="00A60B9B"/>
    <w:rsid w:val="00A81460"/>
    <w:rsid w:val="00A96CF8"/>
    <w:rsid w:val="00AA476E"/>
    <w:rsid w:val="00AB4269"/>
    <w:rsid w:val="00AC22E6"/>
    <w:rsid w:val="00AE67EF"/>
    <w:rsid w:val="00AF3E92"/>
    <w:rsid w:val="00B03C7C"/>
    <w:rsid w:val="00B1523C"/>
    <w:rsid w:val="00B17035"/>
    <w:rsid w:val="00B43DB5"/>
    <w:rsid w:val="00B50294"/>
    <w:rsid w:val="00B93AEC"/>
    <w:rsid w:val="00B96B4D"/>
    <w:rsid w:val="00BB6681"/>
    <w:rsid w:val="00BE1134"/>
    <w:rsid w:val="00BF7AAE"/>
    <w:rsid w:val="00C10E3F"/>
    <w:rsid w:val="00C1502A"/>
    <w:rsid w:val="00C62274"/>
    <w:rsid w:val="00C70786"/>
    <w:rsid w:val="00C72FB1"/>
    <w:rsid w:val="00C8222A"/>
    <w:rsid w:val="00CD0FC5"/>
    <w:rsid w:val="00CD5053"/>
    <w:rsid w:val="00CE584C"/>
    <w:rsid w:val="00D45945"/>
    <w:rsid w:val="00D66593"/>
    <w:rsid w:val="00D8069A"/>
    <w:rsid w:val="00D844E1"/>
    <w:rsid w:val="00D95477"/>
    <w:rsid w:val="00D965DA"/>
    <w:rsid w:val="00DE2711"/>
    <w:rsid w:val="00DF2CC8"/>
    <w:rsid w:val="00E10844"/>
    <w:rsid w:val="00E108C1"/>
    <w:rsid w:val="00E16F7F"/>
    <w:rsid w:val="00E27B46"/>
    <w:rsid w:val="00E55D74"/>
    <w:rsid w:val="00E6540C"/>
    <w:rsid w:val="00E81E2A"/>
    <w:rsid w:val="00E834B7"/>
    <w:rsid w:val="00E868D6"/>
    <w:rsid w:val="00EC7B4B"/>
    <w:rsid w:val="00EE0952"/>
    <w:rsid w:val="00EE6961"/>
    <w:rsid w:val="00F30F13"/>
    <w:rsid w:val="00F44365"/>
    <w:rsid w:val="00F55DBE"/>
    <w:rsid w:val="00F652C8"/>
    <w:rsid w:val="00F666EE"/>
    <w:rsid w:val="00F82B18"/>
    <w:rsid w:val="00FB0C99"/>
    <w:rsid w:val="00FD091E"/>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795732">
      <w:bodyDiv w:val="1"/>
      <w:marLeft w:val="0"/>
      <w:marRight w:val="0"/>
      <w:marTop w:val="0"/>
      <w:marBottom w:val="0"/>
      <w:divBdr>
        <w:top w:val="none" w:sz="0" w:space="0" w:color="auto"/>
        <w:left w:val="none" w:sz="0" w:space="0" w:color="auto"/>
        <w:bottom w:val="none" w:sz="0" w:space="0" w:color="auto"/>
        <w:right w:val="none" w:sz="0" w:space="0" w:color="auto"/>
      </w:divBdr>
    </w:div>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06270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olanomosquito.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cb125ddcc6584078b7d97bda6fc06872" TargetMode="External"/><Relationship Id="rId17" Type="http://schemas.openxmlformats.org/officeDocument/2006/relationships/hyperlink" Target="mailto:solmad@solanomosquito.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olanomosquito.com/stay-in-tou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olanocountymosq.maps.arcgis.com/apps/instant/notification/index.html?appid=e7260ecdd31a48308def6917dbb16418"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48</TotalTime>
  <Pages>3</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32</cp:revision>
  <dcterms:created xsi:type="dcterms:W3CDTF">2024-09-25T16:14:00Z</dcterms:created>
  <dcterms:modified xsi:type="dcterms:W3CDTF">2024-09-25T17:59:00Z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